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Programa de Pós-Graduação em Formação em Ciências para Professores – PROFICIÊNCIAS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UNIVERSIDADE FEDERAL DO RIO DE JANEIRO – UFRJ</w:t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CAMPUS DUQUE DE CAXIAS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FORMULÁRIO DE RECURSO</w:t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face da decisão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indeferimento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pedido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inscrição no Processo Seletivo do Programa de Pós-Graduação em Formação em Ciências para Professores (ProfiCiências) para o terceiro trimestre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nos termos dos edita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e retificador 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466 de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se aceitará substituição ou inclusão de documento faltante para 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............................................................................................, inscrito no CPF sob o nº..........................................., candidato(a) a uma vaga no Processo Seletivo do Programa de Pós-Graduação em Formação em Ciências para Professores (ProfiCiências)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número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apresento recurso junto a Comissão de Seleção, contra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indeferimento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minha inscrição, apresentando os seguintes fatos e fundamentos abaixo e anexando a documentação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pertinente à solicitação.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w9snhvg0vrh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2l0mr9h88v9w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Duque de Caxias, _____/_____/2021</w:t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240" w:lineRule="auto"/>
        <w:ind w:left="1440" w:hanging="1.9999999999998863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115050" cy="3883025"/>
          <wp:effectExtent b="0" l="0" r="0" t="0"/>
          <wp:wrapSquare wrapText="bothSides" distB="0" distT="0" distL="0" distR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3883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115050" cy="3883025"/>
          <wp:effectExtent b="0" l="0" r="0" t="0"/>
          <wp:wrapSquare wrapText="bothSides" distB="0" distT="0" distL="0" distR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3883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FreeSans" w:eastAsia="Droid Sans Fallback"/>
      <w:kern w:val="1"/>
      <w:position w:val="-1"/>
      <w:lang w:bidi="hi-IN"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pPr>
      <w:suppressLineNumbers w:val="1"/>
    </w:pPr>
  </w:style>
  <w:style w:type="paragraph" w:styleId="TableContents" w:customStyle="1">
    <w:name w:val="Table Contents"/>
    <w:basedOn w:val="Normal"/>
    <w:pPr>
      <w:suppressLineNumbers w:val="1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CabealhoChar" w:customStyle="1">
    <w:name w:val="Cabeçalho Char"/>
    <w:rPr>
      <w:rFonts w:ascii="Liberation Serif" w:cs="Mangal" w:eastAsia="Droid Sans Fallback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rPr>
      <w:rFonts w:ascii="Liberation Serif" w:cs="Mangal" w:eastAsia="Droid Sans Fallback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PargrafodaLista">
    <w:name w:val="List Paragraph"/>
    <w:basedOn w:val="Normal"/>
    <w:pPr>
      <w:widowControl w:val="1"/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  <w:kern w:val="0"/>
      <w:sz w:val="22"/>
      <w:szCs w:val="22"/>
      <w:lang w:bidi="ar-SA" w:val="pt-BR"/>
    </w:rPr>
  </w:style>
  <w:style w:type="table" w:styleId="GradeClara-nfase5">
    <w:name w:val="Light Grid Accent 5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qFormat w:val="1"/>
    <w:rPr>
      <w:rFonts w:ascii="Segoe UI" w:cs="Mangal" w:hAnsi="Segoe UI"/>
      <w:sz w:val="18"/>
      <w:szCs w:val="16"/>
    </w:rPr>
  </w:style>
  <w:style w:type="character" w:styleId="TextodebaloChar" w:customStyle="1">
    <w:name w:val="Texto de balão Char"/>
    <w:rPr>
      <w:rFonts w:ascii="Segoe UI" w:cs="Mangal" w:eastAsia="Droid Sans Fallback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2F2313"/>
    <w:pPr>
      <w:widowControl w:val="1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kern w:val="0"/>
      <w:position w:val="0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o5AkhJwS+B5/JUURdNyIUwBKQ==">AMUW2mVCGCAUJJiguQ3/XUhM9xX9OO+jxwjzCdmK/whIS8VHzhBCZohSi5HwmO/btLMHxdz+/FTc6mOX6nxF5m3TfX8TE6UHk9z6ycIFRqlzVeUCba7RcX1L1kD/uaOOg2ETiQ4sWb0ptxZE1hrxB/7OqppB5brVH3p2Ti6u0Yss0kNRwWJMnLE=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2020-05-21T21:28:00Z</dcterms:created>
  <dc:creator>Natalia Machado</dc:creator>
</cp:coreProperties>
</file>